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10.lipca 1945 r. – przybycie do Borzytuchomia Aleksandra Kropidłowskiego, pierwszego </w:t>
      </w:r>
      <w:r>
        <w:rPr>
          <w:rFonts w:ascii="Times New Roman" w:hAnsi="Times New Roman" w:cs="Times New Roman"/>
        </w:rPr>
        <w:t xml:space="preserve"> </w:t>
      </w:r>
      <w:r w:rsidRPr="00C22102">
        <w:rPr>
          <w:rFonts w:ascii="Times New Roman" w:hAnsi="Times New Roman" w:cs="Times New Roman"/>
        </w:rPr>
        <w:t>powojennego nauczyciela w naszej szkole;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20.lipca 1945 r. – rozpoczęcie roku szkolnego – pierwszego w powojennej historii wsi; naukę tego  dnia rozpoczęło 32 dzieci;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30.lipca 1945 r. – przerwanie zajęć ze względu na żniwa – koniec pierwszego roku szkolnego;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4.września 1945 r. – rozpoczęcie roku szkolnego;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23.marca 1946 r. – przybycie do Borzytuchomia drugiego nauczyciela – Henryka Krzyżewskiego;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28.czerwca 1946 r. – zakończenie roku szkolnego;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FDF0BB4" wp14:editId="0AD0DA7A">
            <wp:extent cx="5760720" cy="448479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 w:rsidRPr="00C22102">
        <w:rPr>
          <w:rFonts w:ascii="Times New Roman" w:hAnsi="Times New Roman" w:cs="Times New Roman"/>
        </w:rPr>
        <w:t>Pierwsze grupowe zdjęcie uczniów i nauczycieli Szkoły Podstawowej w Borzytuchomiu z roku szkolnego 1945/1946. Na fotografii są obaj nauczyciele: A. Kropidłowski (po prawej) i H. Krzyżewski (po lewej stronie).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22102">
        <w:rPr>
          <w:rFonts w:ascii="Times New Roman" w:hAnsi="Times New Roman" w:cs="Times New Roman"/>
          <w:b/>
          <w:sz w:val="32"/>
          <w:szCs w:val="32"/>
        </w:rPr>
        <w:t xml:space="preserve">1946/1947 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przybycie do wsi kolejnych nauczycieli – Walentego </w:t>
      </w:r>
      <w:proofErr w:type="spellStart"/>
      <w:r w:rsidRPr="00C22102">
        <w:rPr>
          <w:rFonts w:ascii="Times New Roman" w:hAnsi="Times New Roman" w:cs="Times New Roman"/>
        </w:rPr>
        <w:t>Giryna</w:t>
      </w:r>
      <w:proofErr w:type="spellEnd"/>
      <w:r w:rsidRPr="00C22102">
        <w:rPr>
          <w:rFonts w:ascii="Times New Roman" w:hAnsi="Times New Roman" w:cs="Times New Roman"/>
        </w:rPr>
        <w:t xml:space="preserve"> oraz Aleksandry Prabuckiej;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przerwanie na kilka tygodni zajęć z powodu silnych mrozów i braku opału w szkole; 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pierwsze wizytacje szkoły (20.05. i 18.06.), których dokonali wizytatorzy szczecińskiego okręgu szkolnego;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zakończenie roku szkolnego (28.06.1947 r.), szkoła liczyła wówczas 115 uczniów</w:t>
      </w:r>
    </w:p>
    <w:p w:rsidR="002F0111" w:rsidRDefault="002F0111" w:rsidP="005D2B19">
      <w:pPr>
        <w:rPr>
          <w:rFonts w:ascii="Times New Roman" w:hAnsi="Times New Roman" w:cs="Times New Roman"/>
          <w:b/>
          <w:sz w:val="32"/>
          <w:szCs w:val="32"/>
        </w:rPr>
      </w:pPr>
    </w:p>
    <w:p w:rsidR="002F0111" w:rsidRDefault="002F0111" w:rsidP="005D2B19">
      <w:pPr>
        <w:rPr>
          <w:rFonts w:ascii="Times New Roman" w:hAnsi="Times New Roman" w:cs="Times New Roman"/>
          <w:b/>
          <w:sz w:val="32"/>
          <w:szCs w:val="32"/>
        </w:rPr>
      </w:pP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lastRenderedPageBreak/>
        <w:t>1947/1948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zawieszenie zajęć na przełomie października i listopada ze względu na mróz i brak opału;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czerwcu na mocy rozporządzenia Inspektoratu Szkolnego w Bytowie uczniowie klas III i IV wzięli udział w akcji zwalczania chwastów; w jej wyniku oczyszczono 20 ha pól; 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rozbudowa szkoły – dobudowano dwie sale lekcyjne i podwyższono szkołę o jedno piętro;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1948/1949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pierwsze projekcje filmów dla uczniów – kino objazdowe od tej pory regularnie odwiedzało Borzytuchom;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uruchomienie łaźni dla uczniów i możliwość brania kąpieli w szkole (niewykorzystywana przez dzieci);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z dniem 1.stycznia 1949 r. Aleksander Kropidłowski odszedł ze szkoły w Borzytuchomiu i został podinspektorem oświaty w Bytowie; nowym kierownikiem został Henryk Krzyżewski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marcu przerwano zajęcia na kilka tygodni ze względu na epidemię tyfusu plamistego w gminie;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dniach 15-16 czerwca 1949 r. odbyła się pierwsza szkolna wycieczka uczniów z naszej szkoły – na dwa dni dzieci wyjechały do Ustki; 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1949/1950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założenie drużyny harcerskiej w szkole – pierwszą opiekunką została Aleksandra Prabucka;</w:t>
      </w:r>
    </w:p>
    <w:p w:rsidR="002F0111" w:rsidRDefault="005D2B19" w:rsidP="005D2B19">
      <w:pPr>
        <w:rPr>
          <w:rFonts w:ascii="Times New Roman" w:hAnsi="Times New Roman" w:cs="Times New Roman"/>
        </w:rPr>
      </w:pPr>
      <w:bookmarkStart w:id="0" w:name="_GoBack"/>
      <w:r w:rsidRPr="00C221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95A24E2" wp14:editId="6245AC2B">
            <wp:extent cx="4314825" cy="3267710"/>
            <wp:effectExtent l="0" t="0" r="9525" b="8890"/>
            <wp:docPr id="1" name="Obraz 1" descr="D:\ZDJĘCIA\zdj. szk\A. Gostkowska - do wywołania\19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zdj. szk\A. Gostkowska - do wywołania\19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38" cy="327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Na zdjęciu nauczycielka A. Prabucka w otoczeniu uczennic.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1950/1951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z dniem 1września 1950 r. kierownik szkoły Henryk Krzyżewski został przeniesiony do szkoły w Sławnie; jego następcą został nauczyciel Julian </w:t>
      </w:r>
      <w:proofErr w:type="spellStart"/>
      <w:r w:rsidRPr="00C22102">
        <w:rPr>
          <w:rFonts w:ascii="Times New Roman" w:hAnsi="Times New Roman" w:cs="Times New Roman"/>
        </w:rPr>
        <w:t>Guździoł</w:t>
      </w:r>
      <w:proofErr w:type="spellEnd"/>
      <w:r w:rsidRPr="00C22102">
        <w:rPr>
          <w:rFonts w:ascii="Times New Roman" w:hAnsi="Times New Roman" w:cs="Times New Roman"/>
        </w:rPr>
        <w:t>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od 1.lutego 1951 r. kolejna zmiana kierownika szkoły – stanowisko objęła Aleksandra Prabucka;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 od 1.sierpnia 1951 r. ponownie zmiana kierownika szkoły – A. Prabucką zastąpił  Józef </w:t>
      </w:r>
      <w:proofErr w:type="spellStart"/>
      <w:r w:rsidRPr="00C22102">
        <w:rPr>
          <w:rFonts w:ascii="Times New Roman" w:hAnsi="Times New Roman" w:cs="Times New Roman"/>
        </w:rPr>
        <w:t>Manteufel</w:t>
      </w:r>
      <w:proofErr w:type="spellEnd"/>
      <w:r w:rsidRPr="00C22102">
        <w:rPr>
          <w:rFonts w:ascii="Times New Roman" w:hAnsi="Times New Roman" w:cs="Times New Roman"/>
        </w:rPr>
        <w:t>;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lastRenderedPageBreak/>
        <w:t>1951/1952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od 7. stycznia 1952 r. kierownikiem szkoły był Jarosław </w:t>
      </w:r>
      <w:proofErr w:type="spellStart"/>
      <w:r w:rsidRPr="00C22102">
        <w:rPr>
          <w:rFonts w:ascii="Times New Roman" w:hAnsi="Times New Roman" w:cs="Times New Roman"/>
        </w:rPr>
        <w:t>Galikowski</w:t>
      </w:r>
      <w:proofErr w:type="spellEnd"/>
      <w:r w:rsidRPr="00C22102">
        <w:rPr>
          <w:rFonts w:ascii="Times New Roman" w:hAnsi="Times New Roman" w:cs="Times New Roman"/>
        </w:rPr>
        <w:t xml:space="preserve">; 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- 19.kwietnia  w szkole uroczyście obchodzono 60.rocznicę urodzin prezydenta Bolesława Bieruta, zorganizowano okolicznościową akademię, wykonano dwie gazetki, a także podpisano zobowiązania- uczniowie zobowiązali się m.in. poprawić 30 ocen niedostatecznych, a nauczyciele – przepracować 80 godzin poza programem zajęć;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- 1.sierpnia 1952 r. znowu zmienił się kierownik szkoły – tym razem obowiązki przejął Franciszek Rudnik, który wcześniej kierował szkołą w Modrzejewie;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EAE50F" wp14:editId="3F623875">
            <wp:extent cx="5467350" cy="4015085"/>
            <wp:effectExtent l="19050" t="0" r="0" b="0"/>
            <wp:docPr id="3" name="Obraz 2" descr="D:\ZDJĘCIA\zdj. szk\A. Gostkowska - do wywołania\1952 czerwi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\zdj. szk\A. Gostkowska - do wywołania\1952 czerwie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Na zdj. wśród uczniów nauczyciele: A. Prabucka i B. Cysewski (po lewej), H. </w:t>
      </w:r>
      <w:proofErr w:type="spellStart"/>
      <w:r w:rsidRPr="00C22102">
        <w:rPr>
          <w:rFonts w:ascii="Times New Roman" w:hAnsi="Times New Roman" w:cs="Times New Roman"/>
        </w:rPr>
        <w:t>Werra</w:t>
      </w:r>
      <w:proofErr w:type="spellEnd"/>
      <w:r w:rsidRPr="00C22102">
        <w:rPr>
          <w:rFonts w:ascii="Times New Roman" w:hAnsi="Times New Roman" w:cs="Times New Roman"/>
        </w:rPr>
        <w:t xml:space="preserve"> i J. </w:t>
      </w:r>
      <w:proofErr w:type="spellStart"/>
      <w:r w:rsidRPr="00C22102">
        <w:rPr>
          <w:rFonts w:ascii="Times New Roman" w:hAnsi="Times New Roman" w:cs="Times New Roman"/>
        </w:rPr>
        <w:t>Galikowski</w:t>
      </w:r>
      <w:proofErr w:type="spellEnd"/>
      <w:r w:rsidRPr="00C22102">
        <w:rPr>
          <w:rFonts w:ascii="Times New Roman" w:hAnsi="Times New Roman" w:cs="Times New Roman"/>
        </w:rPr>
        <w:t xml:space="preserve"> – kierownik  szkoły (po prawej)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1952/1953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- 5.marca 1953 r. zmarł Józef Stalin – z tego powodu szkoła została udekorowana żałobnymi szarfami i portretami Stalina, a w dniu pogrzebu podczas okolicznościowego apelu wszyscy uczniowie minutą ciszy uczcili zmarłego;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61CA956" wp14:editId="04991100">
            <wp:extent cx="6137318" cy="4210050"/>
            <wp:effectExtent l="19050" t="0" r="0" b="0"/>
            <wp:docPr id="4" name="Obraz 3" descr="D:\ZDJĘCIA\zdj. szk\A. Gostkowska - do wywołania\1953 6 kl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DJĘCIA\zdj. szk\A. Gostkowska - do wywołania\1953 6 kl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37" cy="42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 w:rsidRPr="00C22102">
        <w:rPr>
          <w:rFonts w:ascii="Times New Roman" w:hAnsi="Times New Roman" w:cs="Times New Roman"/>
        </w:rPr>
        <w:t>Na zdj. uczniowie wraz z kierownikiem szkoły F. Rudnikiem.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1953/1954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od1.września obowiązki kierownika ponownie przejął Józef </w:t>
      </w:r>
      <w:proofErr w:type="spellStart"/>
      <w:r w:rsidRPr="00C22102">
        <w:rPr>
          <w:rFonts w:ascii="Times New Roman" w:hAnsi="Times New Roman" w:cs="Times New Roman"/>
        </w:rPr>
        <w:t>Manteufel</w:t>
      </w:r>
      <w:proofErr w:type="spellEnd"/>
      <w:r w:rsidRPr="00C22102">
        <w:rPr>
          <w:rFonts w:ascii="Times New Roman" w:hAnsi="Times New Roman" w:cs="Times New Roman"/>
        </w:rPr>
        <w:t>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- 15.października została otwarta szkoła dla pracujących (naukę rozpoczęły 23 os., ukończyło ją 16)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wiosną odbyła się dwudniowa wycieczka dzieci do Warszawy;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1954/1955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naukę we wrześniu rozpoczęło 156 uczniów (7 klas);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był to rok obchodów 10-lecia PRL  - z tej okazji w szkole odbywały się okolicznościowe akademie, wygłaszano referaty, przygotowywano gazetki, podpisywano zobowiązania;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- 30 osób pojechało na wycieczkę do Krakowa, Nowej Huty i Wieliczki;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F2DEEC9" wp14:editId="202E814B">
            <wp:extent cx="6063874" cy="3867150"/>
            <wp:effectExtent l="19050" t="0" r="0" b="0"/>
            <wp:docPr id="9" name="Obraz 1" descr="F:\Obraz\Obraz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raz\Obraz 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74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102">
        <w:rPr>
          <w:rFonts w:ascii="Times New Roman" w:hAnsi="Times New Roman" w:cs="Times New Roman"/>
        </w:rPr>
        <w:br/>
        <w:t>Zdj. wykonane podczas obchodów Dnia Dziecka. Była to okazja do spotkania się uczniów ze wszystkich placówek na terenie gminy Borzytuchom.</w:t>
      </w:r>
    </w:p>
    <w:p w:rsidR="005D2B19" w:rsidRPr="00C22102" w:rsidRDefault="005D2B19" w:rsidP="005D2B19">
      <w:pPr>
        <w:rPr>
          <w:rFonts w:ascii="Times New Roman" w:hAnsi="Times New Roman" w:cs="Times New Roman"/>
          <w:b/>
          <w:sz w:val="32"/>
          <w:szCs w:val="32"/>
        </w:rPr>
      </w:pPr>
      <w:r w:rsidRPr="00C22102">
        <w:rPr>
          <w:rFonts w:ascii="Times New Roman" w:hAnsi="Times New Roman" w:cs="Times New Roman"/>
          <w:b/>
          <w:sz w:val="32"/>
          <w:szCs w:val="32"/>
        </w:rPr>
        <w:t>1955/1956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pracę w naszej szkole podjęła 16-letnia Stefania Fedasz, pierwsza jej absolwentka, która wróciła jako nauczycielka (pracowała do kwietnia 1960 r.);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lutym przerwano na kilka dni zajęcia w szkole ze względu na silne mrozy (-30C);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marcu zmarł prezydent Bierut, uczniowie wysłuchali transmisji pogrzebu przez radio;</w:t>
      </w:r>
    </w:p>
    <w:p w:rsidR="005D2B19" w:rsidRPr="00C22102" w:rsidRDefault="005D2B19" w:rsidP="005D2B19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22DFDB" wp14:editId="5BF2A495">
            <wp:extent cx="4687261" cy="2905125"/>
            <wp:effectExtent l="19050" t="0" r="0" b="0"/>
            <wp:docPr id="7" name="Obraz 1" descr="D:\ZDJĘCIA\zdj. szk\A. Gostkowska - do wywołania\fedas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zdj. szk\A. Gostkowska - do wywołania\fedasz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13" cy="29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1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zdj. nauczycielka S.</w:t>
      </w:r>
      <w:r w:rsidRPr="00C22102">
        <w:rPr>
          <w:rFonts w:ascii="Times New Roman" w:hAnsi="Times New Roman" w:cs="Times New Roman"/>
        </w:rPr>
        <w:t xml:space="preserve"> Fedasz, a w ostatniej ławce widać kierownika szkoły J. </w:t>
      </w:r>
      <w:proofErr w:type="spellStart"/>
      <w:r w:rsidRPr="00C22102">
        <w:rPr>
          <w:rFonts w:ascii="Times New Roman" w:hAnsi="Times New Roman" w:cs="Times New Roman"/>
        </w:rPr>
        <w:t>Manteufla</w:t>
      </w:r>
      <w:proofErr w:type="spellEnd"/>
      <w:r w:rsidRPr="00C22102">
        <w:rPr>
          <w:rFonts w:ascii="Times New Roman" w:hAnsi="Times New Roman" w:cs="Times New Roman"/>
        </w:rPr>
        <w:t>, który hospitował tę lekcję.</w:t>
      </w:r>
    </w:p>
    <w:p w:rsidR="00FD54DB" w:rsidRDefault="002F0111"/>
    <w:sectPr w:rsidR="00FD54DB" w:rsidSect="005D2B19">
      <w:pgSz w:w="11906" w:h="16838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9"/>
    <w:rsid w:val="002F0111"/>
    <w:rsid w:val="005D2B19"/>
    <w:rsid w:val="00D03234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340F-C368-44B9-9FBF-B5F9622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 a</dc:creator>
  <cp:keywords/>
  <dc:description/>
  <cp:lastModifiedBy>Jol a</cp:lastModifiedBy>
  <cp:revision>2</cp:revision>
  <dcterms:created xsi:type="dcterms:W3CDTF">2017-10-11T16:17:00Z</dcterms:created>
  <dcterms:modified xsi:type="dcterms:W3CDTF">2017-10-11T16:20:00Z</dcterms:modified>
</cp:coreProperties>
</file>